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AF1C0A">
      <w:pPr>
        <w:widowControl/>
        <w:ind w:firstLine="6480"/>
        <w:jc w:val="both"/>
        <w:rPr>
          <w:sz w:val="24"/>
        </w:rPr>
      </w:pPr>
      <w:r>
        <w:rPr>
          <w:sz w:val="24"/>
        </w:rPr>
        <w:t>October 7</w:t>
      </w:r>
      <w:r w:rsidR="005F6730">
        <w:rPr>
          <w:sz w:val="24"/>
        </w:rPr>
        <w:t>,</w:t>
      </w:r>
      <w:r w:rsidR="00E67D00">
        <w:rPr>
          <w:sz w:val="24"/>
        </w:rPr>
        <w:t xml:space="preserve"> 20</w:t>
      </w:r>
      <w:r w:rsidR="00757811">
        <w:rPr>
          <w:sz w:val="24"/>
        </w:rPr>
        <w:t>1</w:t>
      </w:r>
      <w:r w:rsidR="00AA09D7">
        <w:rPr>
          <w:sz w:val="24"/>
        </w:rPr>
        <w:t>4</w:t>
      </w:r>
    </w:p>
    <w:p w:rsidR="00E67D00" w:rsidRDefault="002A4688">
      <w:pPr>
        <w:widowControl/>
        <w:ind w:firstLine="6480"/>
        <w:jc w:val="both"/>
        <w:rPr>
          <w:sz w:val="24"/>
        </w:rPr>
      </w:pPr>
      <w:r>
        <w:rPr>
          <w:sz w:val="24"/>
        </w:rPr>
        <w:t>6</w:t>
      </w:r>
      <w:r w:rsidR="00E67D00">
        <w:rPr>
          <w:sz w:val="24"/>
        </w:rPr>
        <w:t>:</w:t>
      </w:r>
      <w:r>
        <w:rPr>
          <w:sz w:val="24"/>
        </w:rPr>
        <w:t>56</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AF1C0A">
      <w:pPr>
        <w:widowControl/>
        <w:rPr>
          <w:sz w:val="24"/>
        </w:rPr>
      </w:pPr>
    </w:p>
    <w:p w:rsidR="00AF1C0A" w:rsidRDefault="00AF1C0A" w:rsidP="00AF1C0A">
      <w:pPr>
        <w:widowControl/>
        <w:ind w:firstLine="3600"/>
        <w:rPr>
          <w:sz w:val="24"/>
        </w:rPr>
      </w:pPr>
      <w:r>
        <w:rPr>
          <w:sz w:val="24"/>
        </w:rPr>
        <w:t>PUBLIC HEARING</w:t>
      </w:r>
    </w:p>
    <w:p w:rsidR="00AF1C0A" w:rsidRDefault="00AF1C0A" w:rsidP="00AF1C0A">
      <w:pPr>
        <w:pStyle w:val="Heading1"/>
      </w:pPr>
      <w:r>
        <w:t>AND</w:t>
      </w:r>
    </w:p>
    <w:p w:rsidR="007163F4" w:rsidRDefault="007163F4" w:rsidP="00AF1C0A">
      <w:pPr>
        <w:widowControl/>
        <w:ind w:firstLine="3600"/>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AF1C0A">
        <w:rPr>
          <w:sz w:val="24"/>
        </w:rPr>
        <w:t>Public Hearing</w:t>
      </w:r>
      <w:r w:rsidR="001572FB">
        <w:rPr>
          <w:sz w:val="24"/>
        </w:rPr>
        <w:t xml:space="preserve"> </w:t>
      </w:r>
      <w:r w:rsidR="003D04F5" w:rsidRPr="003D04F5">
        <w:rPr>
          <w:sz w:val="24"/>
        </w:rPr>
        <w:t xml:space="preserve">on </w:t>
      </w:r>
      <w:r w:rsidR="00AF1C0A">
        <w:rPr>
          <w:sz w:val="24"/>
        </w:rPr>
        <w:t>October 7</w:t>
      </w:r>
      <w:r w:rsidR="003D04F5" w:rsidRPr="003D04F5">
        <w:rPr>
          <w:sz w:val="24"/>
        </w:rPr>
        <w:t>, 201</w:t>
      </w:r>
      <w:r w:rsidR="00AA09D7">
        <w:rPr>
          <w:sz w:val="24"/>
        </w:rPr>
        <w:t>4</w:t>
      </w:r>
      <w:r w:rsidR="003D04F5" w:rsidRPr="003D04F5">
        <w:rPr>
          <w:sz w:val="24"/>
        </w:rPr>
        <w:t xml:space="preserve"> at the Maryville Municipal Center at</w:t>
      </w:r>
      <w:r w:rsidR="003D04F5">
        <w:rPr>
          <w:sz w:val="24"/>
        </w:rPr>
        <w:t xml:space="preserve"> </w:t>
      </w:r>
      <w:r w:rsidR="00AF1C0A">
        <w:rPr>
          <w:sz w:val="24"/>
        </w:rPr>
        <w:t>6:56</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20024B">
        <w:rPr>
          <w:sz w:val="24"/>
        </w:rPr>
        <w:t>Fred Metz</w:t>
      </w:r>
      <w:r w:rsidR="00AF1C0A">
        <w:rPr>
          <w:sz w:val="24"/>
        </w:rPr>
        <w:t xml:space="preserve"> and</w:t>
      </w:r>
      <w:r w:rsidR="00985227">
        <w:rPr>
          <w:sz w:val="24"/>
        </w:rPr>
        <w:t xml:space="preserve"> </w:t>
      </w:r>
      <w:r w:rsidR="00AA09D7">
        <w:rPr>
          <w:sz w:val="24"/>
        </w:rPr>
        <w:t>Joe Swann</w:t>
      </w:r>
      <w:r w:rsidR="00AF1C0A">
        <w:rPr>
          <w:sz w:val="24"/>
        </w:rPr>
        <w:t xml:space="preserve">.  Councilmen Tommy Hunt and </w:t>
      </w:r>
      <w:r w:rsidR="00332C2D">
        <w:rPr>
          <w:sz w:val="24"/>
        </w:rPr>
        <w:t>Andy White</w:t>
      </w:r>
      <w:r w:rsidR="00AF1C0A">
        <w:rPr>
          <w:sz w:val="24"/>
        </w:rPr>
        <w:t xml:space="preserve"> were absent</w:t>
      </w:r>
      <w:r w:rsidR="00EC4DCF">
        <w:rPr>
          <w:sz w:val="24"/>
        </w:rPr>
        <w:t>.</w:t>
      </w:r>
      <w:r w:rsidR="00177A3B">
        <w:rPr>
          <w:sz w:val="24"/>
        </w:rPr>
        <w:t xml:space="preserve">  </w:t>
      </w:r>
      <w:r>
        <w:rPr>
          <w:sz w:val="24"/>
        </w:rPr>
        <w:t xml:space="preserve">Also present were City Manager </w:t>
      </w:r>
      <w:r w:rsidR="00A87072">
        <w:rPr>
          <w:sz w:val="24"/>
        </w:rPr>
        <w:t>Greg McClain</w:t>
      </w:r>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 xml:space="preserve">City Attorney </w:t>
      </w:r>
      <w:r w:rsidR="00AF1C0A">
        <w:rPr>
          <w:sz w:val="24"/>
        </w:rPr>
        <w:t>John McArthur</w:t>
      </w:r>
      <w:r w:rsidR="001C318F">
        <w:rPr>
          <w:sz w:val="24"/>
        </w:rPr>
        <w:t>.</w:t>
      </w:r>
      <w:r w:rsidR="000341E6">
        <w:rPr>
          <w:sz w:val="24"/>
        </w:rPr>
        <w:t xml:space="preserve"> </w:t>
      </w:r>
      <w:r>
        <w:rPr>
          <w:sz w:val="24"/>
        </w:rPr>
        <w:t>The Mayor declared a quorum to be present.</w:t>
      </w:r>
      <w:r w:rsidR="00771268">
        <w:rPr>
          <w:sz w:val="24"/>
        </w:rPr>
        <w:t xml:space="preserve"> </w:t>
      </w:r>
    </w:p>
    <w:p w:rsidR="00AF1C0A" w:rsidRDefault="002A4688">
      <w:pPr>
        <w:widowControl/>
        <w:spacing w:line="480" w:lineRule="auto"/>
        <w:ind w:firstLine="1440"/>
        <w:jc w:val="both"/>
        <w:rPr>
          <w:sz w:val="24"/>
        </w:rPr>
      </w:pPr>
      <w:r>
        <w:rPr>
          <w:sz w:val="24"/>
        </w:rPr>
        <w:t>Thereupon, the Mayor declared the Council in session for a Public Hearing at 6:56 p.m. in regard to the Annual Report of the MS4s (Municipal Separate Storm Sewer Systems) as required.  There were no comments so the Mayor declared the hearing closed.</w:t>
      </w:r>
    </w:p>
    <w:p w:rsidR="00AA2EB0" w:rsidRDefault="00AA2EB0" w:rsidP="00AA2EB0">
      <w:pPr>
        <w:widowControl/>
        <w:spacing w:line="480" w:lineRule="auto"/>
        <w:ind w:firstLine="1440"/>
        <w:jc w:val="both"/>
        <w:rPr>
          <w:sz w:val="24"/>
        </w:rPr>
      </w:pPr>
      <w:r>
        <w:rPr>
          <w:sz w:val="24"/>
        </w:rPr>
        <w:t>Thereupon, the Mayor declared the Council in session for a Public Hearing at 6:57 p.m. in regard to an ordinance to annex the Wilford B. Kirby property located along Big Springs Road.  There were no comments so the Mayor declared the hearing closed.</w:t>
      </w:r>
    </w:p>
    <w:p w:rsidR="00AA2EB0" w:rsidRDefault="00AA2EB0" w:rsidP="00AA2EB0">
      <w:pPr>
        <w:widowControl/>
        <w:spacing w:line="480" w:lineRule="auto"/>
        <w:ind w:firstLine="1440"/>
        <w:jc w:val="both"/>
        <w:rPr>
          <w:sz w:val="24"/>
        </w:rPr>
      </w:pPr>
      <w:r>
        <w:rPr>
          <w:sz w:val="24"/>
        </w:rPr>
        <w:t>Thereupon, the Mayor declared the Council in session for a Public Hearing at 6:58 p.m. in regard to an ordinance to rezone the Wilford B. Kirby property located along Big Springs Road.  There were no comments so the Mayor declared the hearing closed.</w:t>
      </w:r>
    </w:p>
    <w:p w:rsidR="00AA2EB0" w:rsidRDefault="00AA2EB0" w:rsidP="00AA2EB0">
      <w:pPr>
        <w:widowControl/>
        <w:spacing w:line="480" w:lineRule="auto"/>
        <w:ind w:firstLine="1440"/>
        <w:jc w:val="both"/>
        <w:rPr>
          <w:sz w:val="24"/>
        </w:rPr>
      </w:pPr>
      <w:r>
        <w:rPr>
          <w:sz w:val="24"/>
        </w:rPr>
        <w:t>Thereupon, the Mayor declared the Council in session for a Public Hearing at 6:59 p.m. in regard to a resolution for the plan of services for the Wilford B. Kirby property located along Big Springs Road.  There were no comments so the Mayor declared the hearing closed.</w:t>
      </w:r>
    </w:p>
    <w:p w:rsidR="00AA2EB0" w:rsidRDefault="00AA2EB0">
      <w:pPr>
        <w:widowControl/>
        <w:spacing w:line="480" w:lineRule="auto"/>
        <w:ind w:firstLine="1440"/>
        <w:jc w:val="both"/>
        <w:rPr>
          <w:sz w:val="24"/>
        </w:rPr>
      </w:pPr>
      <w:r>
        <w:rPr>
          <w:sz w:val="24"/>
        </w:rPr>
        <w:t xml:space="preserve">Thereupon, Council convened for regular business </w:t>
      </w:r>
      <w:r w:rsidR="00CB3D4D">
        <w:rPr>
          <w:sz w:val="24"/>
        </w:rPr>
        <w:t>at 7:00 p.m. with the same members of Council and Staff present.</w:t>
      </w:r>
    </w:p>
    <w:p w:rsidR="00F76201" w:rsidRDefault="00F76201">
      <w:pPr>
        <w:widowControl/>
        <w:spacing w:line="480" w:lineRule="auto"/>
        <w:ind w:firstLine="1440"/>
        <w:jc w:val="both"/>
        <w:rPr>
          <w:sz w:val="24"/>
        </w:rPr>
      </w:pPr>
      <w:r>
        <w:rPr>
          <w:sz w:val="24"/>
        </w:rPr>
        <w:t xml:space="preserve">Thereupon, it was moved by Councilman </w:t>
      </w:r>
      <w:r w:rsidR="00CB3D4D">
        <w:rPr>
          <w:sz w:val="24"/>
        </w:rPr>
        <w:t>Metz</w:t>
      </w:r>
      <w:r w:rsidR="00177A3B">
        <w:rPr>
          <w:sz w:val="24"/>
        </w:rPr>
        <w:t xml:space="preserve"> </w:t>
      </w:r>
      <w:r>
        <w:rPr>
          <w:sz w:val="24"/>
        </w:rPr>
        <w:t xml:space="preserve">and seconded by Councilman </w:t>
      </w:r>
      <w:r w:rsidR="00A87072">
        <w:rPr>
          <w:sz w:val="24"/>
        </w:rPr>
        <w:t>Swann</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CB3D4D">
        <w:rPr>
          <w:sz w:val="24"/>
        </w:rPr>
        <w:t>September 2</w:t>
      </w:r>
      <w:r w:rsidR="00BE63B1">
        <w:rPr>
          <w:sz w:val="24"/>
        </w:rPr>
        <w:t>, 20</w:t>
      </w:r>
      <w:r w:rsidR="00757811">
        <w:rPr>
          <w:sz w:val="24"/>
        </w:rPr>
        <w:t>1</w:t>
      </w:r>
      <w:r w:rsidR="0003790D">
        <w:rPr>
          <w:sz w:val="24"/>
        </w:rPr>
        <w:t>4</w:t>
      </w:r>
      <w:r w:rsidR="00332C2D">
        <w:rPr>
          <w:sz w:val="24"/>
        </w:rPr>
        <w:t xml:space="preserve"> </w:t>
      </w:r>
      <w:r w:rsidR="000E0B48">
        <w:rPr>
          <w:sz w:val="24"/>
        </w:rPr>
        <w:t>Council M</w:t>
      </w:r>
      <w:r>
        <w:rPr>
          <w:sz w:val="24"/>
        </w:rPr>
        <w:t>eeting. On roll call the vote was unanimous.</w:t>
      </w:r>
    </w:p>
    <w:p w:rsidR="00CB3D4D" w:rsidRDefault="00CB3D4D">
      <w:pPr>
        <w:widowControl/>
        <w:spacing w:line="480" w:lineRule="auto"/>
        <w:ind w:firstLine="1440"/>
        <w:jc w:val="both"/>
        <w:rPr>
          <w:sz w:val="24"/>
        </w:rPr>
      </w:pPr>
      <w:r>
        <w:rPr>
          <w:sz w:val="24"/>
        </w:rPr>
        <w:t>At this time, Police Chief Tony Crisp made a presentation honoring employee Lesleyanne Weiss who recently retired but could not attend the meeting.</w:t>
      </w:r>
    </w:p>
    <w:p w:rsidR="00E67D00" w:rsidRDefault="00E67D00">
      <w:pPr>
        <w:widowControl/>
        <w:spacing w:line="480" w:lineRule="auto"/>
        <w:ind w:firstLine="1440"/>
        <w:jc w:val="both"/>
        <w:rPr>
          <w:sz w:val="24"/>
        </w:rPr>
      </w:pPr>
      <w:r>
        <w:rPr>
          <w:sz w:val="24"/>
        </w:rPr>
        <w:lastRenderedPageBreak/>
        <w:t>THEREUPON, THE FOLLOWING PROCEEDINGS WERE HAD AND ENTERED OF RECORD TO-WIT:</w:t>
      </w:r>
    </w:p>
    <w:p w:rsidR="00884850" w:rsidRDefault="00884850" w:rsidP="00884850">
      <w:pPr>
        <w:pStyle w:val="BodyText"/>
        <w:tabs>
          <w:tab w:val="clear" w:pos="-1440"/>
        </w:tabs>
      </w:pPr>
      <w:r>
        <w:tab/>
      </w:r>
      <w:r>
        <w:tab/>
        <w:t>Thereupon, the following captioned ordinance was presented, considered,</w:t>
      </w:r>
      <w:r w:rsidR="00332C2D">
        <w:t xml:space="preserve"> and placed for passage on second</w:t>
      </w:r>
      <w:r>
        <w:t xml:space="preserve"> </w:t>
      </w:r>
      <w:r w:rsidR="00202D79">
        <w:t xml:space="preserve">and final </w:t>
      </w:r>
      <w:r>
        <w:t>reading:</w:t>
      </w:r>
    </w:p>
    <w:p w:rsidR="00CB3D4D" w:rsidRDefault="00CB3D4D" w:rsidP="00CB3D4D">
      <w:pPr>
        <w:widowControl/>
        <w:ind w:left="1440" w:right="1440"/>
        <w:jc w:val="both"/>
        <w:rPr>
          <w:sz w:val="24"/>
        </w:rPr>
      </w:pPr>
      <w:r>
        <w:rPr>
          <w:sz w:val="24"/>
        </w:rPr>
        <w:t>AN ORDINANCE AMENDING THE ANNUAL OPERATING BUDGET OF THE CITY OF MARYVILLE, TENNESSEE, FOR FISCAL YEAR 2014.</w:t>
      </w:r>
    </w:p>
    <w:p w:rsidR="00884850" w:rsidRDefault="00884850" w:rsidP="00884850">
      <w:pPr>
        <w:widowControl/>
        <w:ind w:left="1440" w:right="1440"/>
        <w:jc w:val="both"/>
        <w:rPr>
          <w:sz w:val="24"/>
        </w:rPr>
      </w:pPr>
    </w:p>
    <w:p w:rsidR="00884850" w:rsidRDefault="00884850" w:rsidP="00884850">
      <w:pPr>
        <w:widowControl/>
        <w:spacing w:line="480" w:lineRule="auto"/>
        <w:jc w:val="both"/>
        <w:rPr>
          <w:sz w:val="24"/>
        </w:rPr>
      </w:pPr>
      <w:r>
        <w:rPr>
          <w:sz w:val="24"/>
        </w:rPr>
        <w:t xml:space="preserve">Thereupon, it was moved by Councilman </w:t>
      </w:r>
      <w:r w:rsidR="00202D79">
        <w:rPr>
          <w:sz w:val="24"/>
        </w:rPr>
        <w:t>Metz</w:t>
      </w:r>
      <w:r>
        <w:rPr>
          <w:sz w:val="24"/>
        </w:rPr>
        <w:t xml:space="preserve"> and seconded by Councilman </w:t>
      </w:r>
      <w:r w:rsidR="00202D79">
        <w:rPr>
          <w:sz w:val="24"/>
        </w:rPr>
        <w:t>Swann</w:t>
      </w:r>
      <w:r>
        <w:rPr>
          <w:sz w:val="24"/>
        </w:rPr>
        <w:t xml:space="preserve"> that said ordinance be passed on </w:t>
      </w:r>
      <w:r w:rsidR="00202D79">
        <w:rPr>
          <w:sz w:val="24"/>
        </w:rPr>
        <w:t>second</w:t>
      </w:r>
      <w:r>
        <w:rPr>
          <w:sz w:val="24"/>
        </w:rPr>
        <w:t xml:space="preserve"> reading.</w:t>
      </w:r>
      <w:r w:rsidR="00202D79">
        <w:rPr>
          <w:sz w:val="24"/>
        </w:rPr>
        <w:t xml:space="preserve">  </w:t>
      </w:r>
      <w:r>
        <w:rPr>
          <w:sz w:val="24"/>
        </w:rPr>
        <w:t xml:space="preserve">On roll call the vote was unanimous.  </w:t>
      </w:r>
      <w:r w:rsidRPr="00202D79">
        <w:rPr>
          <w:sz w:val="24"/>
        </w:rPr>
        <w:t>Thereupon, the Mayor declared that sa</w:t>
      </w:r>
      <w:r w:rsidR="00202D79" w:rsidRPr="00202D79">
        <w:rPr>
          <w:sz w:val="24"/>
        </w:rPr>
        <w:t>id ordinance had passed on second and final</w:t>
      </w:r>
      <w:r w:rsidRPr="00202D79">
        <w:rPr>
          <w:sz w:val="24"/>
        </w:rPr>
        <w:t xml:space="preserve"> reading</w:t>
      </w:r>
      <w:r w:rsidR="00202D79" w:rsidRPr="00202D79">
        <w:rPr>
          <w:sz w:val="24"/>
        </w:rPr>
        <w:t xml:space="preserve"> and the Mayor ordered said ordinance numbered 2014-2</w:t>
      </w:r>
      <w:r w:rsidR="00E9342F">
        <w:rPr>
          <w:sz w:val="24"/>
        </w:rPr>
        <w:t>9</w:t>
      </w:r>
      <w:r w:rsidR="00202D79" w:rsidRPr="00202D79">
        <w:rPr>
          <w:sz w:val="24"/>
        </w:rPr>
        <w:t xml:space="preserve"> and recorded in the Ordinance Book of the City.</w:t>
      </w:r>
    </w:p>
    <w:p w:rsidR="00FD576F" w:rsidRDefault="00FD576F" w:rsidP="00FD576F">
      <w:pPr>
        <w:pStyle w:val="BodyText"/>
        <w:tabs>
          <w:tab w:val="clear" w:pos="-1440"/>
        </w:tabs>
        <w:ind w:firstLine="720"/>
      </w:pPr>
      <w:r>
        <w:t>Thereupon, the following captioned ordinance was presented, considered, and placed for passage on second and final reading:</w:t>
      </w:r>
    </w:p>
    <w:p w:rsidR="00E9342F" w:rsidRDefault="00E9342F" w:rsidP="00E9342F">
      <w:pPr>
        <w:widowControl/>
        <w:ind w:left="1440" w:right="1440"/>
        <w:jc w:val="both"/>
        <w:rPr>
          <w:sz w:val="24"/>
        </w:rPr>
      </w:pPr>
      <w:r>
        <w:rPr>
          <w:sz w:val="24"/>
        </w:rPr>
        <w:t>AN ORDINANCE TO ANNEX CERTAIN TERRITORY KNOWN AS THE WILFORD B. KIRBY PROPERTY LOCATED ALONG BIG SPRINGS ROAD AND TO INCORPORATE THE SAME WITHIN THE CORPORATE BOUNDARIES OF THE CITY OF MARYVILLE, TENNESSEE.</w:t>
      </w:r>
    </w:p>
    <w:p w:rsidR="00FD576F" w:rsidRDefault="00FD576F" w:rsidP="00FD576F">
      <w:pPr>
        <w:widowControl/>
        <w:ind w:left="1440" w:right="1440"/>
        <w:jc w:val="both"/>
        <w:rPr>
          <w:sz w:val="24"/>
        </w:rPr>
      </w:pPr>
    </w:p>
    <w:p w:rsidR="00FD576F" w:rsidRDefault="00FD576F" w:rsidP="00FD576F">
      <w:pPr>
        <w:widowControl/>
        <w:spacing w:line="480" w:lineRule="auto"/>
        <w:jc w:val="both"/>
        <w:rPr>
          <w:sz w:val="24"/>
        </w:rPr>
      </w:pPr>
      <w:r>
        <w:rPr>
          <w:sz w:val="24"/>
        </w:rPr>
        <w:t xml:space="preserve">Thereupon, it was moved by Councilman Metz and seconded by Councilman </w:t>
      </w:r>
      <w:r w:rsidR="00E9342F">
        <w:rPr>
          <w:sz w:val="24"/>
        </w:rPr>
        <w:t>Swann</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w:t>
      </w:r>
      <w:r w:rsidR="00E9342F">
        <w:rPr>
          <w:sz w:val="24"/>
        </w:rPr>
        <w:t>d said ordinance numbered 2014-30</w:t>
      </w:r>
      <w:r w:rsidRPr="00202D79">
        <w:rPr>
          <w:sz w:val="24"/>
        </w:rPr>
        <w:t xml:space="preserve"> and recorded in the Ordinance Book of the City.</w:t>
      </w:r>
    </w:p>
    <w:p w:rsidR="00FD576F" w:rsidRDefault="00FD576F" w:rsidP="00FD576F">
      <w:pPr>
        <w:pStyle w:val="BodyText"/>
        <w:tabs>
          <w:tab w:val="clear" w:pos="-1440"/>
        </w:tabs>
        <w:ind w:firstLine="720"/>
      </w:pPr>
      <w:r>
        <w:t>Thereupon, the following captioned ordinance was presented, considered, and placed for passage on second and final reading:</w:t>
      </w:r>
    </w:p>
    <w:p w:rsidR="00E9342F" w:rsidRDefault="00E9342F" w:rsidP="00E9342F">
      <w:pPr>
        <w:widowControl/>
        <w:ind w:left="1440" w:right="1440"/>
        <w:jc w:val="both"/>
        <w:rPr>
          <w:sz w:val="24"/>
        </w:rPr>
      </w:pPr>
      <w:r>
        <w:rPr>
          <w:sz w:val="24"/>
        </w:rPr>
        <w:t xml:space="preserve">AN ORDINANCE TO AMEND THE OFFICIAL ZONING MAP OF THE CITY OF MARYVILLE, TENNESSEE, AS SET FORTH IN SECTION 13-7-203 THROUGH 13-7-204, </w:t>
      </w:r>
      <w:r w:rsidRPr="0083263A">
        <w:rPr>
          <w:sz w:val="24"/>
          <w:u w:val="single"/>
        </w:rPr>
        <w:t>TENNESSEE CODE ANNOTATED</w:t>
      </w:r>
      <w:r>
        <w:rPr>
          <w:sz w:val="24"/>
        </w:rPr>
        <w:t>, BY REZONING TERRITORY KNOWN AS THE WILFORD B. KIRBY PROPERTY LOCATED ALONG BIG SPRINGS ROAD FROM (COUNTY) SUBURBANIZING TO (CITY) INDUSTRIAL.</w:t>
      </w:r>
    </w:p>
    <w:p w:rsidR="00FD576F" w:rsidRDefault="00FD576F" w:rsidP="00FD576F">
      <w:pPr>
        <w:widowControl/>
        <w:ind w:left="1440" w:right="1440"/>
        <w:jc w:val="both"/>
        <w:rPr>
          <w:sz w:val="24"/>
        </w:rPr>
      </w:pPr>
    </w:p>
    <w:p w:rsidR="00FD576F" w:rsidRDefault="00FD576F" w:rsidP="00FD576F">
      <w:pPr>
        <w:widowControl/>
        <w:spacing w:line="480" w:lineRule="auto"/>
        <w:jc w:val="both"/>
        <w:rPr>
          <w:sz w:val="24"/>
        </w:rPr>
      </w:pPr>
      <w:r>
        <w:rPr>
          <w:sz w:val="24"/>
        </w:rPr>
        <w:t xml:space="preserve">Thereupon, it was moved by Councilman </w:t>
      </w:r>
      <w:r w:rsidR="00E9342F">
        <w:rPr>
          <w:sz w:val="24"/>
        </w:rPr>
        <w:t>Metz and seconded by Councilman Swann</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w:t>
      </w:r>
      <w:r w:rsidR="00E9342F">
        <w:rPr>
          <w:sz w:val="24"/>
        </w:rPr>
        <w:t>d said ordinance numbered 2014-31</w:t>
      </w:r>
      <w:r w:rsidRPr="00202D79">
        <w:rPr>
          <w:sz w:val="24"/>
        </w:rPr>
        <w:t xml:space="preserve"> and recorded in the Ordinance Book of the City.</w:t>
      </w:r>
    </w:p>
    <w:p w:rsidR="0083263A" w:rsidRPr="00266E49" w:rsidRDefault="0083263A" w:rsidP="0083263A">
      <w:pPr>
        <w:pStyle w:val="BodyText"/>
        <w:tabs>
          <w:tab w:val="clear" w:pos="-1440"/>
        </w:tabs>
        <w:ind w:firstLine="1440"/>
      </w:pPr>
      <w:r w:rsidRPr="00266E49">
        <w:t>Thereupon, the following resolution was presented, considered, and placed for adoption:</w:t>
      </w:r>
    </w:p>
    <w:p w:rsidR="0083263A" w:rsidRDefault="0083263A" w:rsidP="0083263A">
      <w:pPr>
        <w:pStyle w:val="BlockText"/>
      </w:pPr>
      <w:r>
        <w:lastRenderedPageBreak/>
        <w:t xml:space="preserve">A RESOLUTION </w:t>
      </w:r>
      <w:r w:rsidR="00E9342F">
        <w:t xml:space="preserve">ADOPTING A PLAN OF SERVICES FOR THE ANNEXATION OF </w:t>
      </w:r>
      <w:r>
        <w:t xml:space="preserve">THE WILFORD B. KIRBY PROPERTY </w:t>
      </w:r>
      <w:r w:rsidR="00E9342F">
        <w:t xml:space="preserve">BY </w:t>
      </w:r>
      <w:r>
        <w:t>THE CITY OF MARYVILLE, TENNESSEE.</w:t>
      </w:r>
    </w:p>
    <w:p w:rsidR="0083263A" w:rsidRDefault="0083263A" w:rsidP="0083263A">
      <w:pPr>
        <w:pStyle w:val="BlockText"/>
      </w:pPr>
    </w:p>
    <w:p w:rsidR="0083263A" w:rsidRDefault="0083263A" w:rsidP="0083263A">
      <w:pPr>
        <w:widowControl/>
        <w:spacing w:line="480" w:lineRule="auto"/>
        <w:jc w:val="both"/>
        <w:rPr>
          <w:sz w:val="24"/>
        </w:rPr>
      </w:pPr>
      <w:r w:rsidRPr="00AE1D53">
        <w:rPr>
          <w:sz w:val="24"/>
        </w:rPr>
        <w:t>Thereu</w:t>
      </w:r>
      <w:r>
        <w:rPr>
          <w:sz w:val="24"/>
        </w:rPr>
        <w:t xml:space="preserve">pon, it was moved by Councilman </w:t>
      </w:r>
      <w:r w:rsidR="00E9342F">
        <w:rPr>
          <w:sz w:val="24"/>
        </w:rPr>
        <w:t>Swann</w:t>
      </w:r>
      <w:r w:rsidRPr="00AE1D53">
        <w:rPr>
          <w:sz w:val="24"/>
        </w:rPr>
        <w:t xml:space="preserve"> and seconded by Councilman </w:t>
      </w:r>
      <w:r>
        <w:rPr>
          <w:sz w:val="24"/>
        </w:rPr>
        <w:t>Metz</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w:t>
      </w:r>
      <w:bookmarkStart w:id="0" w:name="_GoBack"/>
      <w:bookmarkEnd w:id="0"/>
      <w:r w:rsidRPr="00AE1D53">
        <w:rPr>
          <w:sz w:val="24"/>
        </w:rPr>
        <w:t>bered 201</w:t>
      </w:r>
      <w:r>
        <w:rPr>
          <w:sz w:val="24"/>
        </w:rPr>
        <w:t>4</w:t>
      </w:r>
      <w:r w:rsidRPr="00AE1D53">
        <w:rPr>
          <w:sz w:val="24"/>
        </w:rPr>
        <w:t>-</w:t>
      </w:r>
      <w:r w:rsidR="00E9342F">
        <w:rPr>
          <w:sz w:val="24"/>
        </w:rPr>
        <w:t>19</w:t>
      </w:r>
      <w:r w:rsidRPr="00AE1D53">
        <w:rPr>
          <w:sz w:val="24"/>
        </w:rPr>
        <w:t xml:space="preserve"> and recorded in the Resolution Book of the City.</w:t>
      </w:r>
    </w:p>
    <w:p w:rsidR="008635DB" w:rsidRDefault="0068787D" w:rsidP="00E85303">
      <w:pPr>
        <w:widowControl/>
        <w:spacing w:line="480" w:lineRule="auto"/>
        <w:ind w:left="-90" w:firstLine="1530"/>
        <w:jc w:val="both"/>
        <w:rPr>
          <w:sz w:val="24"/>
        </w:rPr>
      </w:pPr>
      <w:r>
        <w:rPr>
          <w:sz w:val="24"/>
        </w:rPr>
        <w:t xml:space="preserve">Thereupon, it was moved by Councilman Swann and seconded by Councilman Metz to </w:t>
      </w:r>
      <w:r w:rsidR="00E9342F">
        <w:rPr>
          <w:sz w:val="24"/>
        </w:rPr>
        <w:t>consider a motion to approve a</w:t>
      </w:r>
      <w:r w:rsidR="009B173D">
        <w:rPr>
          <w:sz w:val="24"/>
        </w:rPr>
        <w:t>n</w:t>
      </w:r>
      <w:r w:rsidR="00E9342F">
        <w:rPr>
          <w:sz w:val="24"/>
        </w:rPr>
        <w:t xml:space="preserve"> </w:t>
      </w:r>
      <w:r w:rsidR="009B173D">
        <w:rPr>
          <w:sz w:val="24"/>
        </w:rPr>
        <w:t>agreement</w:t>
      </w:r>
      <w:r w:rsidR="00E9342F">
        <w:rPr>
          <w:sz w:val="24"/>
        </w:rPr>
        <w:t xml:space="preserve"> with Tantalus for the TUNet Network System </w:t>
      </w:r>
      <w:r>
        <w:rPr>
          <w:sz w:val="24"/>
        </w:rPr>
        <w:t>and to authorize the Mayor to sign said agreement. On roll call the vote was unanimous.</w:t>
      </w:r>
    </w:p>
    <w:p w:rsidR="0068787D" w:rsidRPr="00202D79" w:rsidRDefault="0068787D" w:rsidP="00E85303">
      <w:pPr>
        <w:widowControl/>
        <w:spacing w:line="480" w:lineRule="auto"/>
        <w:ind w:left="-90" w:firstLine="1530"/>
        <w:jc w:val="both"/>
        <w:rPr>
          <w:sz w:val="24"/>
        </w:rPr>
      </w:pPr>
      <w:r>
        <w:rPr>
          <w:sz w:val="24"/>
        </w:rPr>
        <w:t>Thereupon,</w:t>
      </w:r>
      <w:r w:rsidR="009B173D">
        <w:rPr>
          <w:sz w:val="24"/>
        </w:rPr>
        <w:t xml:space="preserve"> it was moved by Councilman Swann</w:t>
      </w:r>
      <w:r>
        <w:rPr>
          <w:sz w:val="24"/>
        </w:rPr>
        <w:t xml:space="preserve"> </w:t>
      </w:r>
      <w:r w:rsidR="009B173D">
        <w:rPr>
          <w:sz w:val="24"/>
        </w:rPr>
        <w:t>and seconded by Councilman Metz</w:t>
      </w:r>
      <w:r>
        <w:rPr>
          <w:sz w:val="24"/>
        </w:rPr>
        <w:t xml:space="preserve"> to consider a motion to declare certain items as surplus and to authorize their disposal.  On roll call the vote was unanimous.</w:t>
      </w: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817069">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D777A"/>
    <w:rsid w:val="000E0B4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FB7"/>
    <w:rsid w:val="00177A3B"/>
    <w:rsid w:val="00182061"/>
    <w:rsid w:val="00183732"/>
    <w:rsid w:val="00186385"/>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4251"/>
    <w:rsid w:val="001D4462"/>
    <w:rsid w:val="001D5421"/>
    <w:rsid w:val="001D5571"/>
    <w:rsid w:val="001E7EB2"/>
    <w:rsid w:val="001F2832"/>
    <w:rsid w:val="001F2860"/>
    <w:rsid w:val="001F28F6"/>
    <w:rsid w:val="001F2D61"/>
    <w:rsid w:val="001F62BF"/>
    <w:rsid w:val="0020024B"/>
    <w:rsid w:val="00202D79"/>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4688"/>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52942"/>
    <w:rsid w:val="00556348"/>
    <w:rsid w:val="00556351"/>
    <w:rsid w:val="00561D4C"/>
    <w:rsid w:val="00564AB2"/>
    <w:rsid w:val="00570B69"/>
    <w:rsid w:val="00590687"/>
    <w:rsid w:val="00592F2B"/>
    <w:rsid w:val="00593F89"/>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17069"/>
    <w:rsid w:val="00825489"/>
    <w:rsid w:val="0082675E"/>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73D"/>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9D7"/>
    <w:rsid w:val="00AA2EB0"/>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0A"/>
    <w:rsid w:val="00AF1CE5"/>
    <w:rsid w:val="00AF2D67"/>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07DD"/>
    <w:rsid w:val="00C72C8D"/>
    <w:rsid w:val="00C738C5"/>
    <w:rsid w:val="00C764CE"/>
    <w:rsid w:val="00C769BF"/>
    <w:rsid w:val="00C82B11"/>
    <w:rsid w:val="00C90E24"/>
    <w:rsid w:val="00C90EEC"/>
    <w:rsid w:val="00C91BB7"/>
    <w:rsid w:val="00CA02E1"/>
    <w:rsid w:val="00CB0C83"/>
    <w:rsid w:val="00CB1416"/>
    <w:rsid w:val="00CB3D4D"/>
    <w:rsid w:val="00CB69E5"/>
    <w:rsid w:val="00CB6A20"/>
    <w:rsid w:val="00CB7197"/>
    <w:rsid w:val="00CC2EEE"/>
    <w:rsid w:val="00CC315B"/>
    <w:rsid w:val="00CC4B23"/>
    <w:rsid w:val="00CC72D2"/>
    <w:rsid w:val="00CC74EF"/>
    <w:rsid w:val="00CC7C44"/>
    <w:rsid w:val="00CD0828"/>
    <w:rsid w:val="00CD1ADA"/>
    <w:rsid w:val="00CD3430"/>
    <w:rsid w:val="00CE795C"/>
    <w:rsid w:val="00D01F16"/>
    <w:rsid w:val="00D02EF8"/>
    <w:rsid w:val="00D12796"/>
    <w:rsid w:val="00D13B88"/>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5FD7"/>
    <w:rsid w:val="00E0284F"/>
    <w:rsid w:val="00E03842"/>
    <w:rsid w:val="00E03A2B"/>
    <w:rsid w:val="00E04796"/>
    <w:rsid w:val="00E12B48"/>
    <w:rsid w:val="00E12E7F"/>
    <w:rsid w:val="00E1411E"/>
    <w:rsid w:val="00E22966"/>
    <w:rsid w:val="00E2389A"/>
    <w:rsid w:val="00E24C7A"/>
    <w:rsid w:val="00E25AD6"/>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85303"/>
    <w:rsid w:val="00E90969"/>
    <w:rsid w:val="00E91A96"/>
    <w:rsid w:val="00E9342F"/>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5173"/>
    <w:rsid w:val="00ED6A60"/>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4A86-4A9B-46D4-9558-B259AB12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869</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Debbie Caughron</cp:lastModifiedBy>
  <cp:revision>5</cp:revision>
  <cp:lastPrinted>2014-10-09T20:16:00Z</cp:lastPrinted>
  <dcterms:created xsi:type="dcterms:W3CDTF">2014-10-09T17:58:00Z</dcterms:created>
  <dcterms:modified xsi:type="dcterms:W3CDTF">2014-10-09T20:16:00Z</dcterms:modified>
</cp:coreProperties>
</file>