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B0" w:rsidRPr="00CD47B0" w:rsidRDefault="00CD47B0" w:rsidP="00CD47B0">
      <w:pPr>
        <w:tabs>
          <w:tab w:val="center" w:pos="4680"/>
          <w:tab w:val="right" w:pos="9360"/>
        </w:tabs>
        <w:spacing w:before="240" w:after="0" w:line="240" w:lineRule="auto"/>
        <w:jc w:val="right"/>
        <w:rPr>
          <w:rFonts w:ascii="Times New Roman" w:eastAsia="Times New Roman" w:hAnsi="Times New Roman" w:cs="Arial"/>
          <w:b/>
          <w:bCs/>
          <w:color w:val="000080"/>
          <w:sz w:val="20"/>
          <w:szCs w:val="24"/>
        </w:rPr>
      </w:pPr>
      <w:r w:rsidRPr="00CD47B0">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75A5C69F" wp14:editId="73C1C5B5">
            <wp:simplePos x="0" y="0"/>
            <wp:positionH relativeFrom="margin">
              <wp:align>left</wp:align>
            </wp:positionH>
            <wp:positionV relativeFrom="paragraph">
              <wp:posOffset>0</wp:posOffset>
            </wp:positionV>
            <wp:extent cx="1244660" cy="1261745"/>
            <wp:effectExtent l="0" t="0" r="0" b="0"/>
            <wp:wrapSquare wrapText="bothSides"/>
            <wp:docPr id="1" name="Picture 1"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466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7B0">
        <w:rPr>
          <w:rFonts w:ascii="Times New Roman" w:eastAsia="Times New Roman" w:hAnsi="Times New Roman" w:cs="Arial"/>
          <w:b/>
          <w:bCs/>
          <w:color w:val="000080"/>
          <w:sz w:val="20"/>
          <w:szCs w:val="24"/>
        </w:rPr>
        <w:t>CITY OF MARYVILLE</w:t>
      </w:r>
    </w:p>
    <w:p w:rsidR="00CD47B0" w:rsidRPr="00CD47B0" w:rsidRDefault="00CD47B0" w:rsidP="00CD47B0">
      <w:pPr>
        <w:tabs>
          <w:tab w:val="center" w:pos="4680"/>
          <w:tab w:val="right" w:pos="9360"/>
        </w:tabs>
        <w:spacing w:after="0" w:line="240" w:lineRule="auto"/>
        <w:jc w:val="right"/>
        <w:rPr>
          <w:rFonts w:ascii="Times New Roman" w:eastAsia="Times New Roman" w:hAnsi="Times New Roman" w:cs="Arial"/>
          <w:b/>
          <w:bCs/>
          <w:color w:val="000080"/>
          <w:sz w:val="20"/>
          <w:szCs w:val="24"/>
        </w:rPr>
      </w:pPr>
      <w:r w:rsidRPr="00CD47B0">
        <w:rPr>
          <w:rFonts w:ascii="Times New Roman" w:eastAsia="Times New Roman" w:hAnsi="Times New Roman" w:cs="Arial"/>
          <w:b/>
          <w:bCs/>
          <w:color w:val="000080"/>
          <w:sz w:val="20"/>
          <w:szCs w:val="24"/>
        </w:rPr>
        <w:t>400 West Broadway</w:t>
      </w:r>
    </w:p>
    <w:p w:rsidR="00CD47B0" w:rsidRPr="00CD47B0" w:rsidRDefault="00CD47B0" w:rsidP="00CD47B0">
      <w:pPr>
        <w:tabs>
          <w:tab w:val="center" w:pos="4680"/>
          <w:tab w:val="right" w:pos="9360"/>
        </w:tabs>
        <w:spacing w:after="0" w:line="240" w:lineRule="auto"/>
        <w:jc w:val="right"/>
        <w:rPr>
          <w:rFonts w:ascii="Times New Roman" w:eastAsia="Times New Roman" w:hAnsi="Times New Roman" w:cs="Arial"/>
          <w:b/>
          <w:bCs/>
          <w:color w:val="000080"/>
          <w:sz w:val="20"/>
          <w:szCs w:val="24"/>
        </w:rPr>
      </w:pPr>
      <w:r w:rsidRPr="00CD47B0">
        <w:rPr>
          <w:rFonts w:ascii="Times New Roman" w:eastAsia="Times New Roman" w:hAnsi="Times New Roman" w:cs="Arial"/>
          <w:b/>
          <w:bCs/>
          <w:color w:val="000080"/>
          <w:sz w:val="20"/>
          <w:szCs w:val="24"/>
        </w:rPr>
        <w:t xml:space="preserve">Maryville, </w:t>
      </w:r>
      <w:smartTag w:uri="urn:schemas-microsoft-com:office:smarttags" w:element="State">
        <w:r w:rsidRPr="00CD47B0">
          <w:rPr>
            <w:rFonts w:ascii="Times New Roman" w:eastAsia="Times New Roman" w:hAnsi="Times New Roman" w:cs="Arial"/>
            <w:b/>
            <w:bCs/>
            <w:color w:val="000080"/>
            <w:sz w:val="20"/>
            <w:szCs w:val="24"/>
          </w:rPr>
          <w:t>TN</w:t>
        </w:r>
      </w:smartTag>
      <w:r w:rsidRPr="00CD47B0">
        <w:rPr>
          <w:rFonts w:ascii="Times New Roman" w:eastAsia="Times New Roman" w:hAnsi="Times New Roman" w:cs="Arial"/>
          <w:b/>
          <w:bCs/>
          <w:color w:val="000080"/>
          <w:sz w:val="20"/>
          <w:szCs w:val="24"/>
        </w:rPr>
        <w:t xml:space="preserve">  </w:t>
      </w:r>
      <w:smartTag w:uri="urn:schemas-microsoft-com:office:smarttags" w:element="PostalCode">
        <w:r w:rsidRPr="00CD47B0">
          <w:rPr>
            <w:rFonts w:ascii="Times New Roman" w:eastAsia="Times New Roman" w:hAnsi="Times New Roman" w:cs="Arial"/>
            <w:b/>
            <w:bCs/>
            <w:color w:val="000080"/>
            <w:sz w:val="20"/>
            <w:szCs w:val="24"/>
          </w:rPr>
          <w:t>37801</w:t>
        </w:r>
      </w:smartTag>
    </w:p>
    <w:p w:rsidR="00CD47B0" w:rsidRPr="00CD47B0" w:rsidRDefault="00CD47B0" w:rsidP="00CD47B0">
      <w:pPr>
        <w:tabs>
          <w:tab w:val="center" w:pos="4680"/>
          <w:tab w:val="right" w:pos="9360"/>
        </w:tabs>
        <w:spacing w:after="0" w:line="240" w:lineRule="auto"/>
        <w:rPr>
          <w:rFonts w:ascii="Times New Roman" w:eastAsia="Times New Roman" w:hAnsi="Times New Roman" w:cs="Times New Roman"/>
          <w:sz w:val="24"/>
          <w:szCs w:val="24"/>
        </w:rPr>
      </w:pPr>
    </w:p>
    <w:p w:rsidR="00CD47B0" w:rsidRPr="00CD47B0" w:rsidRDefault="00CD47B0" w:rsidP="00CD47B0">
      <w:pPr>
        <w:spacing w:line="259" w:lineRule="auto"/>
      </w:pPr>
    </w:p>
    <w:p w:rsidR="00CD47B0" w:rsidRDefault="00CD47B0" w:rsidP="00CD47B0">
      <w:pPr>
        <w:jc w:val="center"/>
        <w:rPr>
          <w:rFonts w:ascii="Times New Roman" w:hAnsi="Times New Roman" w:cs="Times New Roman"/>
          <w:sz w:val="24"/>
          <w:szCs w:val="24"/>
        </w:rPr>
      </w:pPr>
    </w:p>
    <w:p w:rsidR="00CD47B0" w:rsidRDefault="00CD47B0" w:rsidP="00CD47B0">
      <w:pPr>
        <w:jc w:val="center"/>
        <w:rPr>
          <w:rFonts w:ascii="Times New Roman" w:hAnsi="Times New Roman" w:cs="Times New Roman"/>
          <w:sz w:val="24"/>
          <w:szCs w:val="24"/>
        </w:rPr>
      </w:pPr>
      <w:bookmarkStart w:id="0" w:name="_GoBack"/>
      <w:bookmarkEnd w:id="0"/>
    </w:p>
    <w:p w:rsidR="00CD47B0" w:rsidRPr="00CD47B0" w:rsidRDefault="00CD47B0" w:rsidP="00CD47B0">
      <w:pPr>
        <w:jc w:val="center"/>
        <w:rPr>
          <w:rFonts w:ascii="Times New Roman" w:hAnsi="Times New Roman" w:cs="Times New Roman"/>
          <w:sz w:val="24"/>
          <w:szCs w:val="24"/>
        </w:rPr>
      </w:pPr>
      <w:r w:rsidRPr="00CD47B0">
        <w:rPr>
          <w:rFonts w:ascii="Times New Roman" w:hAnsi="Times New Roman" w:cs="Times New Roman"/>
          <w:sz w:val="24"/>
          <w:szCs w:val="24"/>
        </w:rPr>
        <w:t>CALLED CITY COUNCIL MEETING</w:t>
      </w:r>
    </w:p>
    <w:p w:rsidR="00CD47B0" w:rsidRPr="00CD47B0" w:rsidRDefault="00CD47B0" w:rsidP="00CD47B0">
      <w:pPr>
        <w:jc w:val="center"/>
        <w:rPr>
          <w:rFonts w:ascii="Times New Roman" w:hAnsi="Times New Roman" w:cs="Times New Roman"/>
          <w:sz w:val="24"/>
          <w:szCs w:val="24"/>
        </w:rPr>
      </w:pPr>
      <w:r w:rsidRPr="00CD47B0">
        <w:rPr>
          <w:rFonts w:ascii="Times New Roman" w:hAnsi="Times New Roman" w:cs="Times New Roman"/>
          <w:sz w:val="24"/>
          <w:szCs w:val="24"/>
        </w:rPr>
        <w:t>5:30 p.m.</w:t>
      </w:r>
      <w:r w:rsidRPr="00CD47B0">
        <w:rPr>
          <w:rFonts w:ascii="Times New Roman" w:hAnsi="Times New Roman" w:cs="Times New Roman"/>
          <w:sz w:val="24"/>
          <w:szCs w:val="24"/>
        </w:rPr>
        <w:t>, THURSDAY, JUNE 2</w:t>
      </w:r>
      <w:r w:rsidRPr="00CD47B0">
        <w:rPr>
          <w:rFonts w:ascii="Times New Roman" w:hAnsi="Times New Roman" w:cs="Times New Roman"/>
          <w:sz w:val="24"/>
          <w:szCs w:val="24"/>
        </w:rPr>
        <w:t>0</w:t>
      </w:r>
      <w:r w:rsidRPr="00CD47B0">
        <w:rPr>
          <w:rFonts w:ascii="Times New Roman" w:hAnsi="Times New Roman" w:cs="Times New Roman"/>
          <w:sz w:val="24"/>
          <w:szCs w:val="24"/>
        </w:rPr>
        <w:t>, 201</w:t>
      </w:r>
      <w:r w:rsidRPr="00CD47B0">
        <w:rPr>
          <w:rFonts w:ascii="Times New Roman" w:hAnsi="Times New Roman" w:cs="Times New Roman"/>
          <w:sz w:val="24"/>
          <w:szCs w:val="24"/>
        </w:rPr>
        <w:t>9</w:t>
      </w:r>
    </w:p>
    <w:p w:rsidR="00CD47B0" w:rsidRPr="00CD47B0" w:rsidRDefault="00CD47B0" w:rsidP="00CD47B0">
      <w:pPr>
        <w:jc w:val="center"/>
        <w:rPr>
          <w:rFonts w:ascii="Times New Roman" w:hAnsi="Times New Roman" w:cs="Times New Roman"/>
          <w:sz w:val="24"/>
          <w:szCs w:val="24"/>
        </w:rPr>
      </w:pPr>
      <w:r w:rsidRPr="00CD47B0">
        <w:rPr>
          <w:rFonts w:ascii="Times New Roman" w:hAnsi="Times New Roman" w:cs="Times New Roman"/>
          <w:sz w:val="24"/>
          <w:szCs w:val="24"/>
        </w:rPr>
        <w:t>MARYVILLE MUNICIPAL CENTER</w:t>
      </w:r>
    </w:p>
    <w:p w:rsidR="00CD47B0" w:rsidRPr="00CD47B0" w:rsidRDefault="00CD47B0" w:rsidP="00CD47B0">
      <w:pPr>
        <w:jc w:val="cente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CITY COUNCIL MEETING</w:t>
      </w:r>
    </w:p>
    <w:p w:rsidR="00CD47B0" w:rsidRPr="00CD47B0" w:rsidRDefault="00CD47B0" w:rsidP="00CD47B0">
      <w:pP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CALL TO ORDER</w:t>
      </w:r>
    </w:p>
    <w:p w:rsidR="00CD47B0" w:rsidRPr="00CD47B0" w:rsidRDefault="00CD47B0" w:rsidP="00CD47B0">
      <w:pP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ROLL CALL</w:t>
      </w:r>
    </w:p>
    <w:p w:rsidR="00CD47B0" w:rsidRPr="00CD47B0" w:rsidRDefault="00CD47B0" w:rsidP="00CD47B0">
      <w:pP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INVOCATION</w:t>
      </w: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 xml:space="preserve"> </w:t>
      </w:r>
    </w:p>
    <w:p w:rsidR="00CD47B0" w:rsidRP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HEAR CITIZENS</w:t>
      </w:r>
    </w:p>
    <w:p w:rsidR="00CD47B0" w:rsidRPr="00CD47B0" w:rsidRDefault="00CD47B0" w:rsidP="00CD47B0">
      <w:pPr>
        <w:rPr>
          <w:rFonts w:ascii="Times New Roman" w:hAnsi="Times New Roman" w:cs="Times New Roman"/>
          <w:sz w:val="24"/>
          <w:szCs w:val="24"/>
        </w:rPr>
      </w:pPr>
    </w:p>
    <w:p w:rsidR="00CD47B0" w:rsidRDefault="00CD47B0" w:rsidP="00CD47B0">
      <w:pPr>
        <w:rPr>
          <w:rFonts w:ascii="Times New Roman" w:hAnsi="Times New Roman" w:cs="Times New Roman"/>
          <w:sz w:val="24"/>
          <w:szCs w:val="24"/>
        </w:rPr>
      </w:pPr>
      <w:r w:rsidRPr="00CD47B0">
        <w:rPr>
          <w:rFonts w:ascii="Times New Roman" w:hAnsi="Times New Roman" w:cs="Times New Roman"/>
          <w:sz w:val="24"/>
          <w:szCs w:val="24"/>
        </w:rPr>
        <w:t>BUSINESS:</w:t>
      </w:r>
    </w:p>
    <w:p w:rsidR="00CD47B0" w:rsidRDefault="00CD47B0" w:rsidP="00CD47B0">
      <w:pPr>
        <w:rPr>
          <w:rFonts w:ascii="Times New Roman" w:hAnsi="Times New Roman" w:cs="Times New Roman"/>
          <w:sz w:val="24"/>
          <w:szCs w:val="24"/>
        </w:rPr>
      </w:pPr>
    </w:p>
    <w:p w:rsidR="00CD47B0" w:rsidRPr="00CD47B0" w:rsidRDefault="00CD47B0" w:rsidP="00CD47B0">
      <w:pPr>
        <w:rPr>
          <w:rFonts w:ascii="Times New Roman" w:hAnsi="Times New Roman" w:cs="Times New Roman"/>
          <w:sz w:val="24"/>
          <w:szCs w:val="24"/>
        </w:rPr>
      </w:pPr>
    </w:p>
    <w:p w:rsidR="00CD47B0" w:rsidRDefault="00CD47B0" w:rsidP="00CD47B0">
      <w:pPr>
        <w:rPr>
          <w:rFonts w:ascii="Times New Roman" w:hAnsi="Times New Roman" w:cs="Times New Roman"/>
          <w:sz w:val="24"/>
          <w:szCs w:val="24"/>
        </w:rPr>
      </w:pPr>
    </w:p>
    <w:p w:rsidR="00CD47B0" w:rsidRPr="00CD47B0" w:rsidRDefault="00CD47B0" w:rsidP="00CD47B0">
      <w:pPr>
        <w:spacing w:after="0" w:line="240" w:lineRule="auto"/>
        <w:rPr>
          <w:rFonts w:ascii="Arial" w:eastAsia="Times New Roman" w:hAnsi="Arial" w:cs="Arial"/>
          <w:color w:val="5B9BD5" w:themeColor="accent1"/>
          <w:sz w:val="20"/>
          <w:szCs w:val="20"/>
        </w:rPr>
      </w:pPr>
      <w:r w:rsidRPr="00CD47B0">
        <w:rPr>
          <w:rFonts w:ascii="Arial" w:eastAsia="Times New Roman" w:hAnsi="Arial" w:cs="Arial"/>
          <w:color w:val="5B9BD5" w:themeColor="accent1"/>
          <w:sz w:val="20"/>
          <w:szCs w:val="20"/>
          <w:lang w:val="en"/>
        </w:rPr>
        <w:t xml:space="preserve">Individuals with disabilities who require accommodations for participation in meetings must request accommodations at least </w:t>
      </w:r>
      <w:r w:rsidR="00AD79F1">
        <w:rPr>
          <w:rFonts w:ascii="Arial" w:eastAsia="Times New Roman" w:hAnsi="Arial" w:cs="Arial"/>
          <w:color w:val="5B9BD5" w:themeColor="accent1"/>
          <w:sz w:val="20"/>
          <w:szCs w:val="20"/>
          <w:lang w:val="en"/>
        </w:rPr>
        <w:t>72</w:t>
      </w:r>
      <w:r w:rsidRPr="00CD47B0">
        <w:rPr>
          <w:rFonts w:ascii="Arial" w:eastAsia="Times New Roman" w:hAnsi="Arial" w:cs="Arial"/>
          <w:color w:val="5B9BD5" w:themeColor="accent1"/>
          <w:sz w:val="20"/>
          <w:szCs w:val="20"/>
          <w:lang w:val="en"/>
        </w:rPr>
        <w:t xml:space="preserve"> hours ahead of the scheduled meeting. Contact the ADA Coordinator, at (865) 273-3430 or email at </w:t>
      </w:r>
      <w:hyperlink r:id="rId5" w:history="1">
        <w:r w:rsidRPr="00CD47B0">
          <w:rPr>
            <w:rFonts w:ascii="Arial" w:eastAsia="Times New Roman" w:hAnsi="Arial" w:cs="Arial"/>
            <w:color w:val="5B9BD5" w:themeColor="accent1"/>
            <w:sz w:val="20"/>
            <w:szCs w:val="20"/>
            <w:u w:val="single"/>
            <w:lang w:val="en"/>
          </w:rPr>
          <w:t>lblackwood@maryville-tn.gov</w:t>
        </w:r>
      </w:hyperlink>
    </w:p>
    <w:p w:rsidR="00CD47B0" w:rsidRPr="00CD47B0" w:rsidRDefault="00CD47B0" w:rsidP="00CD47B0">
      <w:pPr>
        <w:spacing w:after="0" w:line="240" w:lineRule="auto"/>
        <w:rPr>
          <w:rFonts w:ascii="Arial" w:eastAsia="Times New Roman" w:hAnsi="Arial" w:cs="Arial"/>
          <w:color w:val="5B9BD5" w:themeColor="accent1"/>
          <w:sz w:val="20"/>
          <w:szCs w:val="20"/>
        </w:rPr>
      </w:pPr>
    </w:p>
    <w:p w:rsidR="00CD47B0" w:rsidRPr="00CD47B0" w:rsidRDefault="00CD47B0" w:rsidP="00CD47B0">
      <w:pPr>
        <w:spacing w:after="0" w:line="240" w:lineRule="auto"/>
        <w:rPr>
          <w:rFonts w:ascii="Arial" w:eastAsia="Times New Roman" w:hAnsi="Arial" w:cs="Arial"/>
          <w:color w:val="5B9BD5" w:themeColor="accent1"/>
          <w:sz w:val="20"/>
          <w:szCs w:val="20"/>
          <w:lang w:val="en"/>
        </w:rPr>
      </w:pPr>
      <w:r w:rsidRPr="00CD47B0">
        <w:rPr>
          <w:rFonts w:ascii="Arial" w:eastAsia="Times New Roman" w:hAnsi="Arial" w:cs="Arial"/>
          <w:color w:val="5B9BD5" w:themeColor="accent1"/>
          <w:sz w:val="20"/>
          <w:szCs w:val="20"/>
          <w:lang w:val="en"/>
        </w:rPr>
        <w:t>Meeting attendees who have difficulty hearing can sign out an assisted listening device prior to the meeting. Please let a member of staff know before the meeting starts in order to use a device.</w:t>
      </w:r>
    </w:p>
    <w:p w:rsidR="00CD47B0" w:rsidRPr="00CD47B0" w:rsidRDefault="00CD47B0" w:rsidP="00CD47B0">
      <w:pPr>
        <w:spacing w:after="480" w:line="240" w:lineRule="auto"/>
        <w:ind w:left="720" w:hanging="360"/>
        <w:jc w:val="both"/>
        <w:rPr>
          <w:rFonts w:ascii="Times New Roman" w:eastAsia="Times New Roman" w:hAnsi="Times New Roman" w:cs="Times New Roman"/>
          <w:color w:val="000000" w:themeColor="text1"/>
        </w:rPr>
      </w:pPr>
    </w:p>
    <w:p w:rsidR="00CD47B0" w:rsidRPr="00CD47B0" w:rsidRDefault="00CD47B0" w:rsidP="00CD47B0">
      <w:pPr>
        <w:spacing w:after="480" w:line="240" w:lineRule="auto"/>
        <w:ind w:left="180" w:hanging="180"/>
        <w:rPr>
          <w:rFonts w:ascii="Times New Roman" w:eastAsia="Times New Roman" w:hAnsi="Times New Roman" w:cs="Times New Roman"/>
          <w:caps/>
          <w:color w:val="000000"/>
        </w:rPr>
      </w:pPr>
      <w:r w:rsidRPr="00CD47B0">
        <w:rPr>
          <w:rFonts w:ascii="Times New Roman" w:eastAsia="Times New Roman" w:hAnsi="Times New Roman" w:cs="Times New Roman"/>
          <w:caps/>
          <w:color w:val="000000"/>
        </w:rPr>
        <w:lastRenderedPageBreak/>
        <w:t>1. Consideration of AN ORDINANCE ON second READING OF THE CITY OF MARYVILLE, TENNESSEE ADOPTING THE ANNUAL BUDGET, APPROPRIATING FUNDS, AND PROVIDING REVENUES FOR THE FISCAL YEAR BEGINNING JULY 1, 2019, AND ENDING JUNE 30, 2020.</w:t>
      </w:r>
    </w:p>
    <w:p w:rsidR="00403FDA" w:rsidRPr="00403FDA" w:rsidRDefault="00403FDA" w:rsidP="00403FDA">
      <w:pPr>
        <w:spacing w:after="480" w:line="240" w:lineRule="auto"/>
        <w:ind w:left="180" w:hanging="180"/>
        <w:rPr>
          <w:rFonts w:ascii="Times New Roman" w:eastAsia="Times New Roman" w:hAnsi="Times New Roman" w:cs="Times New Roman"/>
          <w:caps/>
          <w:color w:val="000000"/>
        </w:rPr>
      </w:pPr>
      <w:r w:rsidRPr="00403FDA">
        <w:rPr>
          <w:rFonts w:ascii="Times New Roman" w:eastAsia="Times New Roman" w:hAnsi="Times New Roman" w:cs="Times New Roman"/>
          <w:caps/>
          <w:color w:val="000000"/>
        </w:rPr>
        <w:t>2. Consideration of AN ORDINANCE ON second READING ADOPTING FUND TOTALS FOR GRANT (030), SCHOOL CONSTRUCTION (056), CITY CAPITAL PROJECT (061) and EQUIPMENT REPLACEMENT (065) FUNDS OF THE CITY OF MARYVILLE, TENNESSEE.</w:t>
      </w:r>
    </w:p>
    <w:p w:rsidR="00403FDA" w:rsidRPr="00606ABB" w:rsidRDefault="00403FDA" w:rsidP="00CD5341">
      <w:pPr>
        <w:pStyle w:val="Title"/>
        <w:ind w:left="180" w:hanging="180"/>
        <w:jc w:val="left"/>
        <w:rPr>
          <w:rFonts w:ascii="Times New Roman" w:hAnsi="Times New Roman"/>
          <w:bCs/>
          <w:color w:val="auto"/>
          <w:sz w:val="22"/>
          <w:szCs w:val="22"/>
        </w:rPr>
      </w:pPr>
      <w:r>
        <w:rPr>
          <w:rFonts w:ascii="Times New Roman" w:hAnsi="Times New Roman"/>
          <w:bCs/>
          <w:color w:val="auto"/>
          <w:sz w:val="22"/>
          <w:szCs w:val="22"/>
        </w:rPr>
        <w:t xml:space="preserve">3. CONSIDERATION OF </w:t>
      </w:r>
      <w:r w:rsidRPr="00606ABB">
        <w:rPr>
          <w:rFonts w:ascii="Times New Roman" w:hAnsi="Times New Roman"/>
          <w:bCs/>
          <w:color w:val="auto"/>
          <w:sz w:val="22"/>
          <w:szCs w:val="22"/>
        </w:rPr>
        <w:t>AN ORDINANCE</w:t>
      </w:r>
      <w:r>
        <w:rPr>
          <w:rFonts w:ascii="Times New Roman" w:hAnsi="Times New Roman"/>
          <w:bCs/>
          <w:color w:val="auto"/>
          <w:sz w:val="22"/>
          <w:szCs w:val="22"/>
        </w:rPr>
        <w:t xml:space="preserve"> ON SECOND READING</w:t>
      </w:r>
      <w:r w:rsidRPr="00606ABB">
        <w:rPr>
          <w:rFonts w:ascii="Times New Roman" w:hAnsi="Times New Roman"/>
          <w:bCs/>
          <w:color w:val="auto"/>
          <w:sz w:val="22"/>
          <w:szCs w:val="22"/>
        </w:rPr>
        <w:t xml:space="preserve"> OF THE CITY OF MARYVILLE, TENNESSEE, ADOPTING THE ANNUAL BUDGET, APPROPRIATING FUNDS, AND PROVIDING REVENUES FOR MARYVILLE CITY SCHOOLS FOR THE FISCAL YEAR BEGINNING JULY 1, 2019, AND ENDING JUNE 30, 2020.</w:t>
      </w:r>
    </w:p>
    <w:p w:rsidR="00CD5341" w:rsidRPr="00CD5341" w:rsidRDefault="00CD5341" w:rsidP="00CD5341">
      <w:pPr>
        <w:spacing w:after="480" w:line="240" w:lineRule="auto"/>
        <w:ind w:left="180" w:hanging="180"/>
        <w:jc w:val="both"/>
        <w:rPr>
          <w:rFonts w:ascii="Times New Roman" w:eastAsia="Times New Roman" w:hAnsi="Times New Roman" w:cs="Times New Roman"/>
          <w:color w:val="000000" w:themeColor="text1"/>
          <w:sz w:val="28"/>
          <w:szCs w:val="21"/>
        </w:rPr>
      </w:pPr>
      <w:r w:rsidRPr="00CD5341">
        <w:rPr>
          <w:rFonts w:ascii="Times New Roman" w:eastAsia="Times New Roman" w:hAnsi="Times New Roman" w:cs="Times New Roman"/>
          <w:bCs/>
          <w:color w:val="000000" w:themeColor="text1"/>
          <w:szCs w:val="21"/>
        </w:rPr>
        <w:t>4. CONSIDERATION OF AN ORDINANCE ON SECOND READING TO ABANDON ALLEY #27 LOCATED OFF OF MILLER AVENUE BETWEEN BELLE STREET AND MONTVALE ROAD</w:t>
      </w:r>
    </w:p>
    <w:p w:rsidR="009E2449" w:rsidRDefault="009E2449"/>
    <w:sectPr w:rsidR="009E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B0"/>
    <w:rsid w:val="00403FDA"/>
    <w:rsid w:val="009E2449"/>
    <w:rsid w:val="00AD79F1"/>
    <w:rsid w:val="00CD47B0"/>
    <w:rsid w:val="00C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6FFA2AF-07F7-4F1D-8F5B-7FB8E724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B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FDA"/>
    <w:pPr>
      <w:spacing w:after="480" w:line="240" w:lineRule="auto"/>
      <w:jc w:val="center"/>
    </w:pPr>
    <w:rPr>
      <w:rFonts w:ascii="Arial Black" w:eastAsia="Times New Roman" w:hAnsi="Arial Black" w:cs="Times New Roman"/>
      <w:color w:val="000080"/>
      <w:sz w:val="28"/>
      <w:szCs w:val="24"/>
    </w:rPr>
  </w:style>
  <w:style w:type="character" w:customStyle="1" w:styleId="TitleChar">
    <w:name w:val="Title Char"/>
    <w:basedOn w:val="DefaultParagraphFont"/>
    <w:link w:val="Title"/>
    <w:rsid w:val="00403FDA"/>
    <w:rPr>
      <w:rFonts w:ascii="Arial Black" w:eastAsia="Times New Roman" w:hAnsi="Arial Black" w:cs="Times New Roman"/>
      <w:color w:val="0000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3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lackwood@maryville-tn.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Caylor</dc:creator>
  <cp:keywords/>
  <dc:description/>
  <cp:lastModifiedBy>Terri Caylor</cp:lastModifiedBy>
  <cp:revision>2</cp:revision>
  <cp:lastPrinted>2019-06-13T18:35:00Z</cp:lastPrinted>
  <dcterms:created xsi:type="dcterms:W3CDTF">2019-06-13T18:02:00Z</dcterms:created>
  <dcterms:modified xsi:type="dcterms:W3CDTF">2019-06-13T18:36:00Z</dcterms:modified>
</cp:coreProperties>
</file>